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96" w:rsidRPr="00D30396" w:rsidRDefault="00D30396" w:rsidP="00D303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F70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еме урока:</w:t>
      </w:r>
    </w:p>
    <w:p w:rsidR="0041500D" w:rsidRDefault="00B34393">
      <w:pPr>
        <w:rPr>
          <w:rFonts w:ascii="Times New Roman" w:hAnsi="Times New Roman" w:cs="Times New Roman"/>
          <w:sz w:val="28"/>
          <w:szCs w:val="28"/>
        </w:rPr>
      </w:pPr>
      <w:r w:rsidRPr="00D30396">
        <w:rPr>
          <w:rFonts w:ascii="Times New Roman" w:hAnsi="Times New Roman" w:cs="Times New Roman"/>
          <w:sz w:val="28"/>
          <w:szCs w:val="28"/>
        </w:rPr>
        <w:t xml:space="preserve">Обобщение </w:t>
      </w:r>
      <w:r w:rsidR="00D30396" w:rsidRPr="00D30396">
        <w:rPr>
          <w:rFonts w:ascii="Times New Roman" w:hAnsi="Times New Roman" w:cs="Times New Roman"/>
          <w:sz w:val="28"/>
          <w:szCs w:val="28"/>
        </w:rPr>
        <w:t xml:space="preserve"> и закрепление </w:t>
      </w:r>
      <w:r w:rsidRPr="00D30396">
        <w:rPr>
          <w:rFonts w:ascii="Times New Roman" w:hAnsi="Times New Roman" w:cs="Times New Roman"/>
          <w:sz w:val="28"/>
          <w:szCs w:val="28"/>
        </w:rPr>
        <w:t>по теме «Обособленные члены предложения»</w:t>
      </w:r>
    </w:p>
    <w:p w:rsidR="00D30396" w:rsidRDefault="00D30396" w:rsidP="00D303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</w:t>
      </w:r>
      <w:r w:rsidRPr="00D30396">
        <w:rPr>
          <w:rFonts w:ascii="Times New Roman" w:hAnsi="Times New Roman" w:cs="Times New Roman"/>
          <w:sz w:val="28"/>
          <w:szCs w:val="28"/>
        </w:rPr>
        <w:t xml:space="preserve">ть теоретический материал § - 47 - § 54. </w:t>
      </w:r>
    </w:p>
    <w:p w:rsidR="001F2A4D" w:rsidRDefault="00D30396" w:rsidP="00D303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0396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проверочную работу:</w:t>
      </w:r>
      <w:r w:rsidR="001F2A4D" w:rsidRPr="001F2A4D">
        <w:rPr>
          <w:color w:val="000000"/>
          <w:sz w:val="27"/>
          <w:szCs w:val="27"/>
        </w:rPr>
        <w:t xml:space="preserve"> </w:t>
      </w:r>
    </w:p>
    <w:p w:rsidR="00D30396" w:rsidRDefault="001F2A4D" w:rsidP="001F2A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п</w:t>
      </w:r>
      <w:r w:rsidRPr="001F2A4D">
        <w:rPr>
          <w:rFonts w:ascii="Times New Roman" w:hAnsi="Times New Roman" w:cs="Times New Roman"/>
          <w:sz w:val="28"/>
          <w:szCs w:val="28"/>
        </w:rPr>
        <w:t>унктуационный разбор предложений с графическим обозначением грамматической основы и обособленных членов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I. Обособление </w:t>
      </w:r>
      <w:r>
        <w:rPr>
          <w:b/>
          <w:bCs/>
          <w:color w:val="000000"/>
          <w:sz w:val="27"/>
          <w:szCs w:val="27"/>
        </w:rPr>
        <w:t>согласованных определений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Уставшая она опустила на колени руки красные от студеной воды и посмотрела на меня долгим взглядом грустным и нежным.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Предупрежденный об опасности разведчик сумел уйти от преследования.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II. Обособление </w:t>
      </w:r>
      <w:r>
        <w:rPr>
          <w:b/>
          <w:bCs/>
          <w:color w:val="000000"/>
          <w:sz w:val="27"/>
          <w:szCs w:val="27"/>
        </w:rPr>
        <w:t>несогласованных определений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Воздух густой с привкусом чего-то неясного раздражал нервы странным запахом.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Афанасий Лукич без шапки в домашней одежде бежал впереди всех.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III. Обособление </w:t>
      </w:r>
      <w:r>
        <w:rPr>
          <w:b/>
          <w:bCs/>
          <w:color w:val="000000"/>
          <w:sz w:val="27"/>
          <w:szCs w:val="27"/>
        </w:rPr>
        <w:t>приложений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Атаман стал отыскивать в траве свою люльку с табаком неотлучную спутницу на море и на суше.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Награждается Петров Иван ученик 8 класса за победу в олимпиаде.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IV. Обособление </w:t>
      </w:r>
      <w:r>
        <w:rPr>
          <w:b/>
          <w:bCs/>
          <w:color w:val="000000"/>
          <w:sz w:val="27"/>
          <w:szCs w:val="27"/>
        </w:rPr>
        <w:t>обстоятельств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 Ворча и оглядываясь </w:t>
      </w:r>
      <w:proofErr w:type="gramStart"/>
      <w:r>
        <w:rPr>
          <w:color w:val="000000"/>
          <w:sz w:val="27"/>
          <w:szCs w:val="27"/>
        </w:rPr>
        <w:t>Каштанка</w:t>
      </w:r>
      <w:proofErr w:type="gramEnd"/>
      <w:r>
        <w:rPr>
          <w:color w:val="000000"/>
          <w:sz w:val="27"/>
          <w:szCs w:val="27"/>
        </w:rPr>
        <w:t xml:space="preserve"> предчувствуя неприятную встречу вошла в комнату.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. Несмотря на уговоры </w:t>
      </w:r>
      <w:proofErr w:type="gramStart"/>
      <w:r>
        <w:rPr>
          <w:color w:val="000000"/>
          <w:sz w:val="27"/>
          <w:szCs w:val="27"/>
        </w:rPr>
        <w:t>люди</w:t>
      </w:r>
      <w:proofErr w:type="gramEnd"/>
      <w:r>
        <w:rPr>
          <w:color w:val="000000"/>
          <w:sz w:val="27"/>
          <w:szCs w:val="27"/>
        </w:rPr>
        <w:t xml:space="preserve"> не торопились расходиться по домам.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V. Обособление </w:t>
      </w:r>
      <w:r>
        <w:rPr>
          <w:b/>
          <w:bCs/>
          <w:color w:val="000000"/>
          <w:sz w:val="27"/>
          <w:szCs w:val="27"/>
        </w:rPr>
        <w:t>уточняющих </w:t>
      </w:r>
      <w:r>
        <w:rPr>
          <w:color w:val="000000"/>
          <w:sz w:val="27"/>
          <w:szCs w:val="27"/>
        </w:rPr>
        <w:t>членов предложения</w:t>
      </w:r>
    </w:p>
    <w:p w:rsidR="001F2A4D" w:rsidRDefault="001F2A4D" w:rsidP="001F2A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 В марте во время каникул мы поедем на экскурсию в Белоруссию в город Минск.</w:t>
      </w:r>
    </w:p>
    <w:p w:rsidR="00D30396" w:rsidRDefault="001F2A4D" w:rsidP="00B2142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 xml:space="preserve">. Всех жителей Жулебина кроме маленьких детей пригласили участвовать в </w:t>
      </w:r>
      <w:r w:rsidR="00B2142C">
        <w:rPr>
          <w:color w:val="000000"/>
          <w:sz w:val="27"/>
          <w:szCs w:val="27"/>
        </w:rPr>
        <w:t>параде.</w:t>
      </w:r>
    </w:p>
    <w:p w:rsidR="00B2142C" w:rsidRPr="00B2142C" w:rsidRDefault="00B2142C" w:rsidP="00B2142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2142C" w:rsidRDefault="00B2142C" w:rsidP="00B214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0396" w:rsidRPr="00D30396">
        <w:rPr>
          <w:rFonts w:ascii="Times New Roman" w:hAnsi="Times New Roman" w:cs="Times New Roman"/>
          <w:sz w:val="28"/>
          <w:szCs w:val="28"/>
        </w:rPr>
        <w:t xml:space="preserve">Повторить теоретический материал § - 47 - </w:t>
      </w:r>
      <w:r w:rsidR="00D30396" w:rsidRPr="00D30396">
        <w:rPr>
          <w:rFonts w:ascii="Times New Roman" w:hAnsi="Times New Roman" w:cs="Times New Roman"/>
          <w:sz w:val="28"/>
          <w:szCs w:val="28"/>
        </w:rPr>
        <w:t xml:space="preserve">§ </w:t>
      </w:r>
      <w:r w:rsidR="00D30396" w:rsidRPr="00D30396">
        <w:rPr>
          <w:rFonts w:ascii="Times New Roman" w:hAnsi="Times New Roman" w:cs="Times New Roman"/>
          <w:sz w:val="28"/>
          <w:szCs w:val="28"/>
        </w:rPr>
        <w:t>54.</w:t>
      </w:r>
    </w:p>
    <w:p w:rsidR="00D30396" w:rsidRPr="00D30396" w:rsidRDefault="00D30396" w:rsidP="00B214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396">
        <w:rPr>
          <w:rFonts w:ascii="Times New Roman" w:hAnsi="Times New Roman" w:cs="Times New Roman"/>
          <w:sz w:val="28"/>
          <w:szCs w:val="28"/>
        </w:rPr>
        <w:t xml:space="preserve"> Выполнить упр.- 337 (2 абзац).</w:t>
      </w:r>
    </w:p>
    <w:p w:rsidR="00D30396" w:rsidRDefault="00D30396"/>
    <w:sectPr w:rsidR="00D30396" w:rsidSect="00B2142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C7D01"/>
    <w:multiLevelType w:val="hybridMultilevel"/>
    <w:tmpl w:val="0F90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D5"/>
    <w:rsid w:val="000B62F7"/>
    <w:rsid w:val="001F2A4D"/>
    <w:rsid w:val="002908BA"/>
    <w:rsid w:val="007C06C6"/>
    <w:rsid w:val="00B2142C"/>
    <w:rsid w:val="00B34393"/>
    <w:rsid w:val="00C534D5"/>
    <w:rsid w:val="00D3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3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3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2020-04-21T10:23:00Z</dcterms:created>
  <dcterms:modified xsi:type="dcterms:W3CDTF">2020-04-21T11:24:00Z</dcterms:modified>
</cp:coreProperties>
</file>